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0D0DBE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0D0DBE">
              <w:rPr>
                <w:rFonts w:ascii="Times New Roman" w:cs="Times New Roman" w:hint="cs"/>
                <w:sz w:val="40"/>
                <w:szCs w:val="40"/>
                <w:rtl/>
              </w:rPr>
              <w:t xml:space="preserve"> چشم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3C2649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0D0DBE">
              <w:rPr>
                <w:rFonts w:ascii="Times New Roman" w:cs="Times New Roman" w:hint="cs"/>
                <w:sz w:val="40"/>
                <w:szCs w:val="40"/>
                <w:rtl/>
              </w:rPr>
              <w:t>262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070F6F" w:rsidP="003C2649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</w:t>
            </w:r>
            <w:r w:rsidR="00867ED7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3C2649">
              <w:rPr>
                <w:rFonts w:ascii="Times New Roman" w:cs="Times New Roman" w:hint="cs"/>
                <w:sz w:val="40"/>
                <w:szCs w:val="40"/>
                <w:rtl/>
              </w:rPr>
              <w:t>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3C2649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0D0DBE">
        <w:rPr>
          <w:rFonts w:hint="cs"/>
          <w:color w:val="1F497D"/>
          <w:rtl/>
        </w:rPr>
        <w:t>آقای دکترآرازمحمدزاده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3C2649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0D0DBE">
        <w:rPr>
          <w:rFonts w:hint="cs"/>
          <w:color w:val="1F497D"/>
          <w:sz w:val="40"/>
          <w:szCs w:val="40"/>
          <w:rtl/>
        </w:rPr>
        <w:t xml:space="preserve"> ومشاوره بخشها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0D0DBE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0D0DBE">
        <w:rPr>
          <w:rFonts w:hint="cs"/>
          <w:color w:val="1F497D"/>
          <w:rtl/>
        </w:rPr>
        <w:t>13.30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1E2F0C"/>
    <w:rsid w:val="002A0871"/>
    <w:rsid w:val="00382CAF"/>
    <w:rsid w:val="003C2649"/>
    <w:rsid w:val="003D1371"/>
    <w:rsid w:val="006E2219"/>
    <w:rsid w:val="00802560"/>
    <w:rsid w:val="00835BC6"/>
    <w:rsid w:val="00867ED7"/>
    <w:rsid w:val="00A02532"/>
    <w:rsid w:val="00AA2638"/>
    <w:rsid w:val="00B53329"/>
    <w:rsid w:val="00C32187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2021-07-15T07:32:00Z</dcterms:created>
  <dcterms:modified xsi:type="dcterms:W3CDTF">2021-07-15T07:32:00Z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